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9" w:rsidRPr="003814B9" w:rsidRDefault="003814B9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4B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14B9">
        <w:rPr>
          <w:rFonts w:ascii="Times New Roman" w:eastAsia="Calibri" w:hAnsi="Times New Roman" w:cs="Times New Roman"/>
          <w:b/>
          <w:sz w:val="24"/>
          <w:szCs w:val="24"/>
        </w:rPr>
        <w:t xml:space="preserve"> курса </w:t>
      </w:r>
    </w:p>
    <w:p w:rsidR="003814B9" w:rsidRPr="003814B9" w:rsidRDefault="003814B9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4B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613CF">
        <w:rPr>
          <w:rFonts w:ascii="Times New Roman" w:eastAsia="Calibri" w:hAnsi="Times New Roman" w:cs="Times New Roman"/>
          <w:b/>
          <w:sz w:val="24"/>
          <w:szCs w:val="24"/>
        </w:rPr>
        <w:t>Край, в котором я живу</w:t>
      </w:r>
      <w:r w:rsidRPr="003814B9">
        <w:rPr>
          <w:rFonts w:ascii="Times New Roman" w:eastAsia="Calibri" w:hAnsi="Times New Roman" w:cs="Times New Roman"/>
          <w:b/>
          <w:sz w:val="24"/>
          <w:szCs w:val="24"/>
        </w:rPr>
        <w:t>» начального общего образования</w:t>
      </w:r>
    </w:p>
    <w:p w:rsidR="003814B9" w:rsidRPr="003814B9" w:rsidRDefault="005613CF" w:rsidP="00381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 – 3</w:t>
      </w:r>
      <w:r w:rsidR="003814B9" w:rsidRPr="003814B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3CF" w:rsidRPr="005613CF" w:rsidRDefault="005613CF" w:rsidP="005613CF">
      <w:pPr>
        <w:widowControl w:val="0"/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</w:t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учебного курса «Край, в котором я живу» (далее - программа) разработана </w:t>
      </w:r>
    </w:p>
    <w:p w:rsidR="005613CF" w:rsidRPr="005613CF" w:rsidRDefault="005613CF" w:rsidP="005613CF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3CF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соответствии</w:t>
      </w:r>
      <w:r w:rsidRPr="005613CF">
        <w:rPr>
          <w:rFonts w:ascii="Times New Roman" w:hAnsi="Times New Roman" w:cs="Times New Roman"/>
          <w:sz w:val="24"/>
          <w:szCs w:val="24"/>
          <w:lang w:eastAsia="ru-RU"/>
        </w:rPr>
        <w:t xml:space="preserve"> с  Федеральным государственным стандартом начального общего образования (утверждённого приказом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редакции)),</w:t>
      </w:r>
    </w:p>
    <w:p w:rsidR="005613CF" w:rsidRPr="005613CF" w:rsidRDefault="005613CF" w:rsidP="005613CF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3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учётом </w:t>
      </w:r>
      <w:r w:rsidRPr="005613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13CF">
        <w:rPr>
          <w:rFonts w:ascii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5613C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начального общего образования, одобренной федеральным учебно-методическим объединением по общему образованию</w:t>
      </w:r>
      <w:r w:rsidRPr="005613CF">
        <w:rPr>
          <w:rFonts w:ascii="NewtonCSanPin" w:hAnsi="NewtonCSanPin" w:cs="Times New Roman"/>
          <w:sz w:val="28"/>
          <w:szCs w:val="28"/>
          <w:lang w:eastAsia="ru-RU"/>
        </w:rPr>
        <w:t xml:space="preserve"> </w:t>
      </w:r>
      <w:r w:rsidRPr="005613CF">
        <w:rPr>
          <w:rFonts w:ascii="Times New Roman" w:hAnsi="Times New Roman" w:cs="Times New Roman"/>
          <w:sz w:val="24"/>
          <w:szCs w:val="24"/>
          <w:lang w:eastAsia="ru-RU"/>
        </w:rPr>
        <w:t xml:space="preserve">от 8 апреля 2015 г. № 1/15 (в действующей редакции). </w:t>
      </w:r>
    </w:p>
    <w:p w:rsidR="005613CF" w:rsidRPr="005613CF" w:rsidRDefault="005613CF" w:rsidP="005613CF">
      <w:pPr>
        <w:widowControl w:val="0"/>
        <w:tabs>
          <w:tab w:val="left" w:pos="2552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основе </w:t>
      </w:r>
      <w:r w:rsidRPr="005613CF">
        <w:rPr>
          <w:rFonts w:ascii="Times New Roman" w:hAnsi="Times New Roman" w:cs="Times New Roman"/>
          <w:color w:val="006600"/>
          <w:sz w:val="24"/>
          <w:szCs w:val="24"/>
        </w:rPr>
        <w:t xml:space="preserve">- </w:t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в общеобразовательных организациях Республики Коми, имеющей широтное разнообразие природы, особенностей быта и хозяйственной деятельности населения. Концептуальной основой программы является Концепция образования этнокультурной направленности в Республике Коми</w:t>
      </w:r>
      <w:r w:rsidRPr="005613C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также Программы учебного курса «</w:t>
      </w:r>
      <w:r w:rsidRPr="005613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Край, в котором я живу» </w:t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Министерства образования и молодежной политики Республики Коми, КРИРО.</w:t>
      </w:r>
    </w:p>
    <w:p w:rsidR="005613CF" w:rsidRPr="005613CF" w:rsidRDefault="005613CF" w:rsidP="005613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Настоящая программа раскрывает краеведческое (региональное и этнокультурное) содержание основных разделов учебного предмета «окружающий мир» - «Человек и природа», «Человек и общество», а также предметных областей «Искусство» и «Технология», основанное на материале местности проживания и окружающей младшего школьника действительности, Республики Коми в целом. При этом обеспечивается преемственность учебного материала по отношению к содержанию программ учебных предметов «окружающий мир», «изобразительное искусство» и «художественный труд», так как они не могут качественно преподаваться в отрыве от изучения природных, исторических и этнокультурных особенностей территории, на которой живёт младший школьник.</w:t>
      </w:r>
    </w:p>
    <w:p w:rsidR="005613CF" w:rsidRPr="005613CF" w:rsidRDefault="005613CF" w:rsidP="005613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направлена на формирование системы знаний, умений, способов деятельности, ключевых компетенций как готовности учащихся использовать их в реальной жизни для решения практических задач, развитие и воспитание младших </w:t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школьников на основе интегративных связей предметного и краеведческого содержания образования.</w:t>
      </w:r>
    </w:p>
    <w:p w:rsidR="005613CF" w:rsidRPr="005613CF" w:rsidRDefault="005613CF" w:rsidP="005613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Целью</w:t>
      </w: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изучения учебного курса «Край, в котором я живу» является формирование элементарных навыков адекватного природн</w:t>
      </w:r>
      <w:proofErr w:type="gramStart"/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культуросообразного</w:t>
      </w:r>
      <w:proofErr w:type="spellEnd"/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 младшего школьника в окружающей его природной и социальной среде на основе знакомства с природно-культурным и культурно-историческим наследием Коми края.</w:t>
      </w:r>
    </w:p>
    <w:p w:rsidR="005613CF" w:rsidRPr="005613CF" w:rsidRDefault="005613CF" w:rsidP="005613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освоения регионального и этнокультурного содержания образования являются: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уважительного отношения к семье, к месту проживания, Республике Коми в целом, её природе, культуре и истории;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личности младшего школьника как представителя Республики Коми и умелого хранителя социокультурных ценностей;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  <w:tab w:val="left" w:pos="145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у младших школьников активной гражданской позиции, патриотичности, экологической культуры, личностно-ценностного отношения к прошлому, настоящему и будущему Коми края;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  <w:tab w:val="left" w:pos="145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воспитание у младших школьников любви к своей малой Родине;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  <w:tab w:val="left" w:pos="145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познавательных интересов, интеллектуальных и творческих способностей младших школьников;</w:t>
      </w:r>
    </w:p>
    <w:p w:rsidR="005613CF" w:rsidRPr="005613CF" w:rsidRDefault="005613CF" w:rsidP="005613CF">
      <w:pPr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формирование способности и готовности к использованию краеведческих знаний и умений в повседневной жизни младшего школьника.</w:t>
      </w:r>
    </w:p>
    <w:bookmarkEnd w:id="0"/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Место учебного курса в учебном плане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613CF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     Программа рассчитана на 3 года, с общим объемом 102 часа.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3CF">
        <w:rPr>
          <w:rFonts w:ascii="Times New Roman" w:hAnsi="Times New Roman" w:cs="Times New Roman"/>
          <w:sz w:val="24"/>
          <w:szCs w:val="24"/>
        </w:rPr>
        <w:t>Количество часов на изучение программы учебного предмета «Краеведение»: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класс – 1 час в неделю, всего 34 часа; 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3CF">
        <w:rPr>
          <w:rFonts w:ascii="Times New Roman" w:hAnsi="Times New Roman" w:cs="Times New Roman"/>
          <w:color w:val="000000" w:themeColor="text1"/>
          <w:sz w:val="24"/>
          <w:szCs w:val="24"/>
        </w:rPr>
        <w:t>3 класс – 1 час в неделю, всего 34 часа;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3CF">
        <w:rPr>
          <w:rFonts w:ascii="Times New Roman" w:hAnsi="Times New Roman" w:cs="Times New Roman"/>
          <w:color w:val="000000" w:themeColor="text1"/>
          <w:sz w:val="24"/>
          <w:szCs w:val="24"/>
        </w:rPr>
        <w:t>4 класс – 1 час в неделю, всего 34 часа;</w:t>
      </w:r>
    </w:p>
    <w:p w:rsidR="005613CF" w:rsidRPr="005613CF" w:rsidRDefault="005613CF" w:rsidP="005613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3CF">
        <w:rPr>
          <w:rFonts w:ascii="Times New Roman" w:hAnsi="Times New Roman" w:cs="Times New Roman"/>
          <w:sz w:val="24"/>
          <w:szCs w:val="24"/>
        </w:rPr>
        <w:t>Промежуточная аттестация по учебному предмету «Краеведение» проводится в форме: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5613CF" w:rsidRPr="005613CF" w:rsidTr="008B7C94">
        <w:tc>
          <w:tcPr>
            <w:tcW w:w="1686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14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613CF" w:rsidRPr="005613CF" w:rsidTr="008B7C94">
        <w:tc>
          <w:tcPr>
            <w:tcW w:w="1686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14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5613CF" w:rsidRPr="005613CF" w:rsidTr="008B7C94">
        <w:tc>
          <w:tcPr>
            <w:tcW w:w="1686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14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Контрольная  работа (тест)</w:t>
            </w:r>
          </w:p>
        </w:tc>
      </w:tr>
      <w:tr w:rsidR="005613CF" w:rsidRPr="005613CF" w:rsidTr="008B7C94">
        <w:tc>
          <w:tcPr>
            <w:tcW w:w="1686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314" w:type="pct"/>
          </w:tcPr>
          <w:p w:rsidR="005613CF" w:rsidRPr="005613CF" w:rsidRDefault="005613CF" w:rsidP="005613C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CF">
              <w:rPr>
                <w:rFonts w:ascii="Times New Roman" w:hAnsi="Times New Roman" w:cs="Times New Roman"/>
                <w:sz w:val="24"/>
                <w:szCs w:val="24"/>
              </w:rPr>
              <w:t>Контрольная  работа (тест)</w:t>
            </w:r>
          </w:p>
        </w:tc>
      </w:tr>
    </w:tbl>
    <w:p w:rsidR="005613CF" w:rsidRPr="005613CF" w:rsidRDefault="005613CF" w:rsidP="005613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3CF" w:rsidRPr="005613CF" w:rsidRDefault="005613CF" w:rsidP="005613CF">
      <w:pPr>
        <w:ind w:right="-144"/>
        <w:contextualSpacing/>
        <w:jc w:val="both"/>
        <w:rPr>
          <w:rFonts w:ascii="Times New Roman" w:hAnsi="Times New Roman" w:cstheme="minorBidi"/>
          <w:i/>
        </w:rPr>
      </w:pPr>
      <w:r w:rsidRPr="005613CF">
        <w:rPr>
          <w:rFonts w:ascii="Times New Roman" w:hAnsi="Times New Roman" w:cstheme="minorBidi"/>
        </w:rPr>
        <w:t>*</w:t>
      </w:r>
      <w:r w:rsidRPr="005613CF">
        <w:rPr>
          <w:rFonts w:ascii="Times New Roman" w:hAnsi="Times New Roman" w:cstheme="minorBidi"/>
          <w:i/>
        </w:rPr>
        <w:t>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</w:t>
      </w:r>
    </w:p>
    <w:p w:rsidR="002C4BA7" w:rsidRDefault="002C4BA7"/>
    <w:sectPr w:rsidR="002C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1B" w:rsidRDefault="005C711B" w:rsidP="005613CF">
      <w:pPr>
        <w:spacing w:after="0" w:line="240" w:lineRule="auto"/>
      </w:pPr>
      <w:r>
        <w:separator/>
      </w:r>
    </w:p>
  </w:endnote>
  <w:endnote w:type="continuationSeparator" w:id="0">
    <w:p w:rsidR="005C711B" w:rsidRDefault="005C711B" w:rsidP="0056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1B" w:rsidRDefault="005C711B" w:rsidP="005613CF">
      <w:pPr>
        <w:spacing w:after="0" w:line="240" w:lineRule="auto"/>
      </w:pPr>
      <w:r>
        <w:separator/>
      </w:r>
    </w:p>
  </w:footnote>
  <w:footnote w:type="continuationSeparator" w:id="0">
    <w:p w:rsidR="005C711B" w:rsidRDefault="005C711B" w:rsidP="005613CF">
      <w:pPr>
        <w:spacing w:after="0" w:line="240" w:lineRule="auto"/>
      </w:pPr>
      <w:r>
        <w:continuationSeparator/>
      </w:r>
    </w:p>
  </w:footnote>
  <w:footnote w:id="1">
    <w:p w:rsidR="005613CF" w:rsidRPr="0064620B" w:rsidRDefault="005613CF" w:rsidP="005613CF">
      <w:pPr>
        <w:pStyle w:val="a5"/>
        <w:shd w:val="clear" w:color="auto" w:fill="auto"/>
        <w:spacing w:line="120" w:lineRule="exac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0970"/>
    <w:multiLevelType w:val="hybridMultilevel"/>
    <w:tmpl w:val="872AF322"/>
    <w:lvl w:ilvl="0" w:tplc="CE9E1C3A">
      <w:numFmt w:val="bullet"/>
      <w:lvlText w:val="•"/>
      <w:lvlJc w:val="left"/>
      <w:pPr>
        <w:ind w:left="1705" w:hanging="99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D"/>
    <w:rsid w:val="001A549C"/>
    <w:rsid w:val="002C4BA7"/>
    <w:rsid w:val="0032086E"/>
    <w:rsid w:val="003814B9"/>
    <w:rsid w:val="005613CF"/>
    <w:rsid w:val="005C711B"/>
    <w:rsid w:val="009B44DD"/>
    <w:rsid w:val="00D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link w:val="a5"/>
    <w:rsid w:val="005613CF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paragraph" w:customStyle="1" w:styleId="a5">
    <w:name w:val="Сноска"/>
    <w:basedOn w:val="a"/>
    <w:link w:val="a4"/>
    <w:rsid w:val="005613CF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12"/>
      <w:szCs w:val="1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носка_"/>
    <w:link w:val="a5"/>
    <w:rsid w:val="005613CF"/>
    <w:rPr>
      <w:rFonts w:ascii="Times New Roman" w:eastAsia="Times New Roman" w:hAnsi="Times New Roman" w:cs="Times New Roman"/>
      <w:sz w:val="12"/>
      <w:szCs w:val="12"/>
      <w:shd w:val="clear" w:color="auto" w:fill="FFFFFF"/>
      <w:lang w:val="en-US" w:bidi="en-US"/>
    </w:rPr>
  </w:style>
  <w:style w:type="paragraph" w:customStyle="1" w:styleId="a5">
    <w:name w:val="Сноска"/>
    <w:basedOn w:val="a"/>
    <w:link w:val="a4"/>
    <w:rsid w:val="005613CF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12"/>
      <w:szCs w:val="1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2019-05-06T20:31:00Z</dcterms:created>
  <dcterms:modified xsi:type="dcterms:W3CDTF">2019-05-09T17:01:00Z</dcterms:modified>
</cp:coreProperties>
</file>