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B9" w:rsidRPr="003814B9" w:rsidRDefault="003814B9" w:rsidP="00381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4B9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14B9">
        <w:rPr>
          <w:rFonts w:ascii="Times New Roman" w:eastAsia="Calibri" w:hAnsi="Times New Roman" w:cs="Times New Roman"/>
          <w:b/>
          <w:sz w:val="24"/>
          <w:szCs w:val="24"/>
        </w:rPr>
        <w:t xml:space="preserve"> курса </w:t>
      </w:r>
    </w:p>
    <w:p w:rsidR="003814B9" w:rsidRPr="003814B9" w:rsidRDefault="003814B9" w:rsidP="00381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4B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8461A">
        <w:rPr>
          <w:rFonts w:ascii="Times New Roman" w:eastAsia="Calibri" w:hAnsi="Times New Roman" w:cs="Times New Roman"/>
          <w:b/>
          <w:sz w:val="24"/>
          <w:szCs w:val="24"/>
        </w:rPr>
        <w:t>Работа с информацией</w:t>
      </w:r>
      <w:r w:rsidRPr="003814B9">
        <w:rPr>
          <w:rFonts w:ascii="Times New Roman" w:eastAsia="Calibri" w:hAnsi="Times New Roman" w:cs="Times New Roman"/>
          <w:b/>
          <w:sz w:val="24"/>
          <w:szCs w:val="24"/>
        </w:rPr>
        <w:t>» начального общего образования</w:t>
      </w:r>
    </w:p>
    <w:p w:rsidR="003814B9" w:rsidRPr="003814B9" w:rsidRDefault="003814B9" w:rsidP="00381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4B9"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 – 1 год</w:t>
      </w:r>
    </w:p>
    <w:p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4B9" w:rsidRPr="00D8118E" w:rsidRDefault="003814B9" w:rsidP="003814B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учебного курса</w:t>
      </w:r>
      <w:r w:rsidRPr="00D8118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D8461A">
        <w:rPr>
          <w:rFonts w:ascii="Times New Roman" w:hAnsi="Times New Roman" w:cs="Times New Roman"/>
          <w:sz w:val="24"/>
          <w:szCs w:val="24"/>
          <w:lang w:eastAsia="ru-RU"/>
        </w:rPr>
        <w:t>Работа с информацией</w:t>
      </w:r>
      <w:r w:rsidRPr="00D8118E">
        <w:rPr>
          <w:rFonts w:ascii="Times New Roman" w:hAnsi="Times New Roman" w:cs="Times New Roman"/>
          <w:sz w:val="24"/>
          <w:szCs w:val="24"/>
          <w:lang w:eastAsia="ru-RU"/>
        </w:rPr>
        <w:t xml:space="preserve">» составлена </w:t>
      </w:r>
    </w:p>
    <w:p w:rsidR="003814B9" w:rsidRPr="00D8118E" w:rsidRDefault="003814B9" w:rsidP="003814B9">
      <w:pPr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118E"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соответствии</w:t>
      </w:r>
      <w:r w:rsidRPr="00D8118E">
        <w:rPr>
          <w:rFonts w:ascii="Times New Roman" w:hAnsi="Times New Roman" w:cs="Times New Roman"/>
          <w:sz w:val="24"/>
          <w:szCs w:val="24"/>
          <w:lang w:eastAsia="ru-RU"/>
        </w:rPr>
        <w:t xml:space="preserve"> с  Федеральным государственным стандартом начального общего образования (утверждённого приказом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редакции)),</w:t>
      </w:r>
    </w:p>
    <w:p w:rsidR="003814B9" w:rsidRDefault="003814B9" w:rsidP="003814B9">
      <w:pPr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1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учётом </w:t>
      </w:r>
      <w:r w:rsidRPr="00D81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118E">
        <w:rPr>
          <w:rFonts w:ascii="Times New Roman" w:hAnsi="Times New Roman" w:cs="Times New Roman"/>
          <w:bCs/>
          <w:sz w:val="24"/>
          <w:szCs w:val="24"/>
          <w:lang w:eastAsia="ru-RU"/>
        </w:rPr>
        <w:t>Примерной</w:t>
      </w:r>
      <w:r w:rsidRPr="00D8118E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программой начального общего образования, одобренной федеральным учебно-методическим объединением по общему образованию</w:t>
      </w:r>
      <w:r w:rsidRPr="00D8118E">
        <w:rPr>
          <w:rFonts w:ascii="NewtonCSanPin" w:hAnsi="NewtonCSanPin" w:cs="Times New Roman"/>
          <w:sz w:val="28"/>
          <w:szCs w:val="28"/>
          <w:lang w:eastAsia="ru-RU"/>
        </w:rPr>
        <w:t xml:space="preserve"> </w:t>
      </w:r>
      <w:r w:rsidRPr="00D8118E">
        <w:rPr>
          <w:rFonts w:ascii="Times New Roman" w:hAnsi="Times New Roman" w:cs="Times New Roman"/>
          <w:sz w:val="24"/>
          <w:szCs w:val="24"/>
          <w:lang w:eastAsia="ru-RU"/>
        </w:rPr>
        <w:t xml:space="preserve">от 8 апреля 2015 г. № 1/15 (в действующей редакции). </w:t>
      </w:r>
    </w:p>
    <w:p w:rsidR="003814B9" w:rsidRDefault="003814B9" w:rsidP="00381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71D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9E771D">
        <w:rPr>
          <w:rFonts w:ascii="Times New Roman" w:hAnsi="Times New Roman" w:cs="Times New Roman"/>
          <w:sz w:val="24"/>
          <w:szCs w:val="24"/>
        </w:rPr>
        <w:t xml:space="preserve"> изучения данного курса: </w:t>
      </w:r>
    </w:p>
    <w:p w:rsidR="00D8461A" w:rsidRPr="00D8461A" w:rsidRDefault="00D8461A" w:rsidP="00D8461A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>- понимание роли чтения, использование разных видов 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обсуждении;</w:t>
      </w:r>
    </w:p>
    <w:p w:rsidR="00D8461A" w:rsidRPr="00D8461A" w:rsidRDefault="00D8461A" w:rsidP="00D8461A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</w:t>
      </w:r>
      <w:proofErr w:type="gramStart"/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>в</w:t>
      </w:r>
      <w:proofErr w:type="gramEnd"/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</w:t>
      </w:r>
      <w:proofErr w:type="gramStart"/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>соответствии</w:t>
      </w:r>
      <w:proofErr w:type="gramEnd"/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с задачами коммуникации и составлять тексты в устной и письменной формах;</w:t>
      </w:r>
    </w:p>
    <w:p w:rsidR="00D8461A" w:rsidRPr="00D8461A" w:rsidRDefault="00D8461A" w:rsidP="00D8461A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>- умение самостоятельно пользоваться справочными источниками для понимания и получения дополнительной информации;</w:t>
      </w:r>
    </w:p>
    <w:p w:rsidR="00D8461A" w:rsidRPr="00D8461A" w:rsidRDefault="00D8461A" w:rsidP="00D8461A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>- использование знаково-символических сре</w:t>
      </w:r>
      <w:proofErr w:type="gramStart"/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>дств пр</w:t>
      </w:r>
      <w:proofErr w:type="gramEnd"/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8461A" w:rsidRPr="00D8461A" w:rsidRDefault="00D8461A" w:rsidP="00D8461A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 w:rsidRPr="00D8461A">
        <w:rPr>
          <w:rFonts w:ascii="NewtonCSanPin" w:eastAsia="@Arial Unicode MS" w:hAnsi="NewtonCSanPin" w:cs="Times New Roman"/>
          <w:sz w:val="24"/>
          <w:szCs w:val="24"/>
          <w:lang w:eastAsia="ru-RU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в соответствии с коммуникативными и познавательными задачами.</w:t>
      </w:r>
    </w:p>
    <w:p w:rsidR="003814B9" w:rsidRPr="00D8118E" w:rsidRDefault="003814B9" w:rsidP="003814B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522">
        <w:rPr>
          <w:rFonts w:ascii="Times New Roman" w:hAnsi="Times New Roman" w:cs="Times New Roman"/>
          <w:sz w:val="24"/>
          <w:szCs w:val="24"/>
        </w:rPr>
        <w:t xml:space="preserve">Курс  </w:t>
      </w:r>
      <w:r w:rsidR="00D8461A">
        <w:rPr>
          <w:rFonts w:ascii="Times New Roman" w:hAnsi="Times New Roman" w:cs="Times New Roman"/>
          <w:sz w:val="24"/>
          <w:szCs w:val="24"/>
        </w:rPr>
        <w:t>«Работа с информацией</w:t>
      </w:r>
      <w:r w:rsidRPr="001F6522">
        <w:rPr>
          <w:rFonts w:ascii="Times New Roman" w:hAnsi="Times New Roman" w:cs="Times New Roman"/>
          <w:sz w:val="24"/>
          <w:szCs w:val="24"/>
        </w:rPr>
        <w:t xml:space="preserve">» введен в </w:t>
      </w:r>
      <w:proofErr w:type="gramStart"/>
      <w:r w:rsidRPr="001F6522">
        <w:rPr>
          <w:rFonts w:ascii="Times New Roman" w:hAnsi="Times New Roman" w:cs="Times New Roman"/>
          <w:sz w:val="24"/>
          <w:szCs w:val="24"/>
        </w:rPr>
        <w:t>часть учебного  плана, формируемую участн</w:t>
      </w:r>
      <w:r>
        <w:rPr>
          <w:rFonts w:ascii="Times New Roman" w:hAnsi="Times New Roman" w:cs="Times New Roman"/>
          <w:sz w:val="24"/>
          <w:szCs w:val="24"/>
        </w:rPr>
        <w:t xml:space="preserve">иками образовательных отношений </w:t>
      </w:r>
      <w:r w:rsidR="001A549C">
        <w:rPr>
          <w:rFonts w:ascii="Times New Roman" w:hAnsi="Times New Roman" w:cs="Times New Roman"/>
          <w:sz w:val="24"/>
          <w:szCs w:val="24"/>
        </w:rPr>
        <w:t>и рассчитан</w:t>
      </w:r>
      <w:proofErr w:type="gramEnd"/>
      <w:r w:rsidRPr="009E771D">
        <w:rPr>
          <w:rFonts w:ascii="Times New Roman" w:hAnsi="Times New Roman" w:cs="Times New Roman"/>
          <w:sz w:val="24"/>
          <w:szCs w:val="24"/>
        </w:rPr>
        <w:t xml:space="preserve"> на один год обучения во втором классе 34 часа (1 час в неделю).</w:t>
      </w:r>
    </w:p>
    <w:p w:rsidR="002C4BA7" w:rsidRDefault="002C4BA7">
      <w:bookmarkStart w:id="0" w:name="_GoBack"/>
      <w:bookmarkEnd w:id="0"/>
    </w:p>
    <w:sectPr w:rsidR="002C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DD"/>
    <w:rsid w:val="001A549C"/>
    <w:rsid w:val="002C4BA7"/>
    <w:rsid w:val="003814B9"/>
    <w:rsid w:val="009B44DD"/>
    <w:rsid w:val="00D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2019-05-06T20:31:00Z</dcterms:created>
  <dcterms:modified xsi:type="dcterms:W3CDTF">2019-05-09T16:35:00Z</dcterms:modified>
</cp:coreProperties>
</file>